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D" w:rsidRDefault="00D41D6D" w:rsidP="00D51DB2">
      <w:pPr>
        <w:tabs>
          <w:tab w:val="left" w:pos="-240"/>
          <w:tab w:val="left" w:pos="120"/>
        </w:tabs>
        <w:rPr>
          <w:b/>
        </w:rPr>
      </w:pPr>
    </w:p>
    <w:p w:rsidR="00D41D6D" w:rsidRDefault="00D41D6D" w:rsidP="00D51DB2">
      <w:pPr>
        <w:tabs>
          <w:tab w:val="left" w:pos="-240"/>
          <w:tab w:val="left" w:pos="1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один\Pictures\2018-03-29 режим занятий\режим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один\Pictures\2018-03-29 режим занятий\режим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6D" w:rsidRDefault="00D41D6D" w:rsidP="00D51DB2">
      <w:pPr>
        <w:tabs>
          <w:tab w:val="left" w:pos="-240"/>
          <w:tab w:val="left" w:pos="120"/>
        </w:tabs>
        <w:rPr>
          <w:b/>
        </w:rPr>
      </w:pPr>
    </w:p>
    <w:p w:rsidR="00D41D6D" w:rsidRDefault="00D41D6D" w:rsidP="00D51DB2">
      <w:pPr>
        <w:tabs>
          <w:tab w:val="left" w:pos="-240"/>
          <w:tab w:val="left" w:pos="120"/>
        </w:tabs>
        <w:rPr>
          <w:b/>
        </w:rPr>
      </w:pPr>
    </w:p>
    <w:p w:rsidR="00D51DB2" w:rsidRDefault="00D51DB2" w:rsidP="00D51DB2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10. Режим занятий обучающихся: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Пятидневная рабочая неделя для учащихся 1-3, 5-11 классов, шестидневка –4 класс.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урока: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1 классе – 35 минут (в сентябре – декабре), 40 минут (в январе – мае)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2 – 11 классах – 40 минут.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Продолжительность перемен - 10 минут, большие перемены по 20 минут после 2, 3 уроков.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Расписание звонков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Понедельни</w:t>
      </w:r>
      <w:proofErr w:type="gramStart"/>
      <w:r>
        <w:rPr>
          <w:i/>
          <w:iCs/>
          <w:sz w:val="28"/>
          <w:szCs w:val="28"/>
        </w:rPr>
        <w:t>к-</w:t>
      </w:r>
      <w:proofErr w:type="gramEnd"/>
      <w:r>
        <w:rPr>
          <w:i/>
          <w:iCs/>
          <w:sz w:val="28"/>
          <w:szCs w:val="28"/>
        </w:rPr>
        <w:t xml:space="preserve"> пятница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урок 8.30. - 9.10.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урок 9.20. – 10.00.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урок 10.20.- 11.00.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урок 11.10.- 11.50.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урок 12.00.–12.40.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урок 12.50. – 13.30.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урок 13.40. – 14.20.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субботы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урок 8.30. - 9.10.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урок 9.20. – 10.00.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урок 10.10.- 10.50.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урок 11.00.- 11.40.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Количество часов, отведенных на освоение обучающимися учебного плана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которую необходимо равномерно распределять в течение учебной недели. </w:t>
      </w:r>
      <w:proofErr w:type="gramEnd"/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Обучение в 1-м классе осуществляется с соблюдением следующих дополнительных требований: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 проводятся по 5-дневной учебной неделе и только в первую смену;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обучение проводится без домашних заданий и балльного оценивания знаний обучающихся; - дополнительные недельные каникулы в середине третьей четверти при традиционном режиме обучении.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Расписание уроков составляется отдельно для обязательных и внеурочных занятий. Внеурочные занятия планируются на дни с наименьшим количеством обязательных уроков.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16.1. Количество и наполняемость классов Учреждения определяется исходя из потребностей населения.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16.2. Учреждение вправе открывать группу продленного дня по запросам родителей (законных представителей) обучающихся.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16.3. При проведении занятий по иностранному языку и трудовому обучению на второй ступени общего образования, для проведения лабораторных работ и практикумов по физике и химии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нформатики допускается деление класса на две группы, если его наполняемость составляет не менее 20 человек.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16.4. При налич</w:t>
      </w:r>
      <w:proofErr w:type="gramStart"/>
      <w:r>
        <w:rPr>
          <w:sz w:val="28"/>
          <w:szCs w:val="28"/>
        </w:rPr>
        <w:t>ии  у У</w:t>
      </w:r>
      <w:proofErr w:type="gramEnd"/>
      <w:r>
        <w:rPr>
          <w:sz w:val="28"/>
          <w:szCs w:val="28"/>
        </w:rPr>
        <w:t xml:space="preserve">чреждения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учителями по бальной системе. Учитель выставляет отметку в классный журнал и дневник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Классный руководитель отвечает за занесение сведений об успеваемости в электронный дневник учащихся.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Промежуточные итоговые оценки в баллах выставляются во 2-9 классах за четверть, за полугодия – в 10-11 классах. В конце учебного года выставляются итоговые годовые оценки.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С целью профилактики утомления, нарушения осанки и </w:t>
      </w:r>
      <w:proofErr w:type="gramStart"/>
      <w:r>
        <w:rPr>
          <w:sz w:val="28"/>
          <w:szCs w:val="28"/>
        </w:rPr>
        <w:t>зрения</w:t>
      </w:r>
      <w:proofErr w:type="gramEnd"/>
      <w:r>
        <w:rPr>
          <w:sz w:val="28"/>
          <w:szCs w:val="28"/>
        </w:rPr>
        <w:t xml:space="preserve"> обучающихся на уроках проводятся физкультминутки и гимнастика для глаз.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Уроки физической культуры по возможности проводятся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с учетом рекомендаций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</w:t>
      </w:r>
    </w:p>
    <w:p w:rsidR="00D51DB2" w:rsidRDefault="00D51DB2" w:rsidP="00D51DB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дождливые, ветреные и морозные дни занятия физической культурой проводят в зале.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Классные руководители несут ответственность за поведение детей во время перемен. Перемена является рабочим временем учителя.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Дежурство по школе осуществляется дежурным классом по графику, составленному замдиректора по воспитательной работы в школе. </w:t>
      </w:r>
      <w:proofErr w:type="gramEnd"/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Рабочее время учителя - за 15 мин. до начала своего первого урока. Дежурство учителей начинается за 20 мин. до начала учебных занятий.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Внесение изменений в классные журналы, а именно, зачисление учащихся, выбывших учащихся вносят только классные руководители по распоряжению директора школы. 25. Категорически запрещается отпускать учеников с уроков на различные мероприятия без разрешения администрации школы.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Работа спортивных секций, кружков, кабинета информатики, учебных мастерских во второй половине дня допускается только по расписанию, утвержденному директором школы.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27. Проведение внеклассных мероприятий проводится по плану, утвержденному директором школы. Проведение внеклассных мероприятий, таких как кружковые занятия, спортивные секции, работа кабинета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и т. д., а также пребывание учителей, сотрудников и учеников в зданиях школы допускается до 20.00 часов. Новогодние мероприятия заканчиваются не позднее 21.30 часов.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28. Курение в здании школы, а также на школьной территории запрещено.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29. Ведение дневников является обязательным для каждого ученика со 2 по 11 класс.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30. Запрещается вход посторонним лицам в здание школы без разрешения директора школы. Также запрещается допускать посторонних лиц на уроки.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31. Выход на работу учителя или любого другого сотрудника школы после болезни разрешается только после предъявления бухгалтеру школы больничного листа.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32. Запрещена замена уроков по договоренности между учителями без разрешения администрации школы.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33. Проведение экскурсий, походов, выходов с детьми на различные мероприятия, разрешается только после издания приказа директора школы. </w:t>
      </w:r>
    </w:p>
    <w:p w:rsidR="00D51DB2" w:rsidRDefault="00D51DB2" w:rsidP="00D51DB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за жизнь и здоровье детей при проведении подобных мероприятий несет тот учитель, который обозначен директором школы. За мероприятия, организованные родителями, администрация школы ответственности не несет.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34. Ответственность за охрану и здоровье детей во время их пребывания в здании школы, на ее территории во время прогулок, экскурсий, при проведении внеклассных мероприятий и т. д. лежит на учителях, классных руководителях.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 В Учреждении 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Учреждения, медицинское заключение лечебного учреждения. </w:t>
      </w:r>
    </w:p>
    <w:p w:rsidR="00D51DB2" w:rsidRDefault="00D51DB2" w:rsidP="00D51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36. В столовой осуществляется организованное коллективное питание детей. Продажа буфетной продукции в розницу запрещена. </w:t>
      </w:r>
    </w:p>
    <w:p w:rsidR="00D51DB2" w:rsidRDefault="00D51DB2" w:rsidP="00D51DB2">
      <w:r>
        <w:rPr>
          <w:sz w:val="28"/>
          <w:szCs w:val="28"/>
        </w:rPr>
        <w:t>37.</w:t>
      </w:r>
      <w:r w:rsidRPr="00104FF4">
        <w:rPr>
          <w:rFonts w:ascii="Times New Roman" w:hAnsi="Times New Roman" w:cs="Times New Roman"/>
          <w:sz w:val="28"/>
          <w:szCs w:val="28"/>
        </w:rPr>
        <w:t>В Учреждении имеется пришкольный участок, на котором организуется работа обучающихся во время уроков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CA4" w:rsidRDefault="00416CA4"/>
    <w:sectPr w:rsidR="004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59"/>
    <w:rsid w:val="00416CA4"/>
    <w:rsid w:val="00B14359"/>
    <w:rsid w:val="00D41D6D"/>
    <w:rsid w:val="00D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4</cp:revision>
  <cp:lastPrinted>2018-03-29T05:57:00Z</cp:lastPrinted>
  <dcterms:created xsi:type="dcterms:W3CDTF">2018-03-29T05:54:00Z</dcterms:created>
  <dcterms:modified xsi:type="dcterms:W3CDTF">2018-03-29T06:07:00Z</dcterms:modified>
</cp:coreProperties>
</file>